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1B" w:rsidRPr="005B2F2D" w:rsidRDefault="006D401B" w:rsidP="006D401B">
      <w:pPr>
        <w:pStyle w:val="Overskrift1"/>
        <w:numPr>
          <w:ilvl w:val="0"/>
          <w:numId w:val="0"/>
        </w:numPr>
        <w:ind w:left="432" w:hanging="432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kl-GL"/>
        </w:rPr>
      </w:pPr>
      <w:bookmarkStart w:id="0" w:name="_Toc21940741"/>
      <w:bookmarkStart w:id="1" w:name="_Toc519152799"/>
      <w:bookmarkStart w:id="2" w:name="_Toc529870524"/>
      <w:r w:rsidRPr="005B2F2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kl-GL"/>
        </w:rPr>
        <w:t>Ilanngussaq 1 – Suliap ingerlanissaanut eqqaamasassat allassimaffiat</w:t>
      </w:r>
      <w:bookmarkEnd w:id="0"/>
    </w:p>
    <w:p w:rsidR="006D401B" w:rsidRPr="005B2F2D" w:rsidRDefault="006D401B" w:rsidP="006D401B">
      <w:pPr>
        <w:rPr>
          <w:lang w:val="kl-GL"/>
        </w:rPr>
      </w:pPr>
    </w:p>
    <w:tbl>
      <w:tblPr>
        <w:tblStyle w:val="Tabel-Gitter1"/>
        <w:tblW w:w="9747" w:type="dxa"/>
        <w:tblLook w:val="04A0" w:firstRow="1" w:lastRow="0" w:firstColumn="1" w:lastColumn="0" w:noHBand="0" w:noVBand="1"/>
      </w:tblPr>
      <w:tblGrid>
        <w:gridCol w:w="916"/>
        <w:gridCol w:w="6376"/>
        <w:gridCol w:w="2455"/>
      </w:tblGrid>
      <w:tr w:rsidR="006D401B" w:rsidRPr="005B2F2D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Naammassineqareerpat krydsileruk</w:t>
            </w:r>
          </w:p>
        </w:tc>
      </w:tr>
      <w:tr w:rsidR="006D401B" w:rsidRPr="005B2F2D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 xml:space="preserve">Illersuisoqarsinnaanermut pisinnaatitaaffiit pillugit innuttaasoq paasitinneqarpoq </w:t>
            </w:r>
          </w:p>
          <w:p w:rsidR="006D401B" w:rsidRPr="005B2F2D" w:rsidRDefault="006D401B" w:rsidP="00AC57DE">
            <w:pPr>
              <w:rPr>
                <w:rFonts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Paasissutissanik innuttaasumut tunngassutilin</w:t>
            </w:r>
            <w:r>
              <w:rPr>
                <w:rFonts w:eastAsiaTheme="minorHAnsi" w:cstheme="minorHAnsi"/>
                <w:lang w:val="kl-GL"/>
              </w:rPr>
              <w:t>n</w:t>
            </w:r>
            <w:r w:rsidRPr="005B2F2D">
              <w:rPr>
                <w:rFonts w:eastAsiaTheme="minorHAnsi" w:cstheme="minorHAnsi"/>
                <w:lang w:val="kl-GL"/>
              </w:rPr>
              <w:t xml:space="preserve">ik aallersinnaatitaaneq pillugu, innuttaasoq, angajoqqaatut akisussaasuusoq imaluunniit angajoqqaatut sinniisoq akuersitinneqarput. </w:t>
            </w:r>
          </w:p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Del="00FD79E2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Qulaajaasoqarpoq, matumani in</w:t>
            </w:r>
            <w:r>
              <w:rPr>
                <w:rFonts w:eastAsiaTheme="minorHAnsi" w:cstheme="minorHAnsi"/>
                <w:lang w:val="kl-GL"/>
              </w:rPr>
              <w:t>nuttaasup innarluutillip piginnaa</w:t>
            </w:r>
            <w:r w:rsidRPr="005B2F2D">
              <w:rPr>
                <w:rFonts w:eastAsiaTheme="minorHAnsi" w:cstheme="minorHAnsi"/>
                <w:lang w:val="kl-GL"/>
              </w:rPr>
              <w:t>saanik naliliineq</w:t>
            </w:r>
          </w:p>
          <w:p w:rsidR="006D401B" w:rsidRPr="005B2F2D" w:rsidRDefault="006D401B" w:rsidP="00AC57DE">
            <w:pPr>
              <w:rPr>
                <w:rFonts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Iliuusissanut pilersaarusiortoqarpoq, tamatumani malitseqartitsinermut ulloq allassimalluni</w:t>
            </w:r>
          </w:p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Aalajangiineq sioqqullugu innuttaasoq oqaloqatigineqaqqaarpoq, imaluunniit tusarniaavigineqaqqaarpoq.</w:t>
            </w:r>
          </w:p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Innuttaasumut, angajoqqaatut akisussaasumut imaluunniit angajoqqaatut akisussaatitaasumut tapersiinermi iliuusissat pillugit aalajangiineq allanneqarpoq, aammalu innuttaasumut, angajoqqaatut akisussaasumut imaluunniit angajoqqaatut akisussaatitaasumut naammagittaalliornissamut ilitsersuut paasissutissiissutigineqarpoq</w:t>
            </w: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 xml:space="preserve">Ulloq unnuarlu inissiinissap akuerineqarnerani iliuusissanut pilersaarutip immikkoortui attuumassuteqartut ulloq unnuarlu inissiivissamut tunniunneqarput. </w:t>
            </w:r>
          </w:p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Del="00FD79E2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Ulloq unnuarlu inissiinissaq pillugu aalajangiinermi Inissiinissamut innersuussisartunut/Pitsaaliuinermut Isumaginninnermullu Aqutsisoqarfik attaveqarfigineqarpoq</w:t>
            </w: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  <w:tr w:rsidR="006D401B" w:rsidRPr="006D401B" w:rsidTr="00AC57DE">
        <w:tc>
          <w:tcPr>
            <w:tcW w:w="1101" w:type="dxa"/>
          </w:tcPr>
          <w:p w:rsidR="006D401B" w:rsidRPr="005B2F2D" w:rsidDel="00FD79E2" w:rsidRDefault="006D401B" w:rsidP="00AC57D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kl-GL" w:eastAsia="da-DK"/>
              </w:rPr>
            </w:pPr>
          </w:p>
        </w:tc>
        <w:tc>
          <w:tcPr>
            <w:tcW w:w="7087" w:type="dxa"/>
          </w:tcPr>
          <w:p w:rsidR="006D401B" w:rsidRPr="005B2F2D" w:rsidRDefault="006D401B" w:rsidP="00AC57DE">
            <w:pPr>
              <w:rPr>
                <w:rFonts w:eastAsiaTheme="minorHAnsi" w:cstheme="minorHAnsi"/>
                <w:lang w:val="kl-GL"/>
              </w:rPr>
            </w:pPr>
            <w:r w:rsidRPr="005B2F2D">
              <w:rPr>
                <w:rFonts w:eastAsiaTheme="minorHAnsi" w:cstheme="minorHAnsi"/>
                <w:lang w:val="kl-GL"/>
              </w:rPr>
              <w:t>Pingaarutillit tamarmik nalunaarsuiffimmut allattorneqarput (allattuisussaatitaaneq eqqaamaneqarpoq)</w:t>
            </w:r>
          </w:p>
          <w:p w:rsidR="006D401B" w:rsidRPr="005B2F2D" w:rsidRDefault="006D401B" w:rsidP="00AC57DE">
            <w:pPr>
              <w:rPr>
                <w:rFonts w:cstheme="minorHAnsi"/>
                <w:lang w:val="kl-GL"/>
              </w:rPr>
            </w:pPr>
          </w:p>
        </w:tc>
        <w:tc>
          <w:tcPr>
            <w:tcW w:w="1559" w:type="dxa"/>
          </w:tcPr>
          <w:p w:rsidR="006D401B" w:rsidRPr="005B2F2D" w:rsidRDefault="006D401B" w:rsidP="00AC57DE">
            <w:pPr>
              <w:rPr>
                <w:lang w:val="kl-GL"/>
              </w:rPr>
            </w:pPr>
          </w:p>
        </w:tc>
      </w:tr>
    </w:tbl>
    <w:p w:rsidR="00E97A3C" w:rsidRPr="006D401B" w:rsidRDefault="006D401B">
      <w:pPr>
        <w:rPr>
          <w:lang w:val="kl-GL"/>
        </w:rPr>
      </w:pPr>
      <w:bookmarkStart w:id="3" w:name="_GoBack"/>
      <w:bookmarkEnd w:id="1"/>
      <w:bookmarkEnd w:id="2"/>
      <w:bookmarkEnd w:id="3"/>
    </w:p>
    <w:sectPr w:rsidR="00E97A3C" w:rsidRPr="006D40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446"/>
    <w:multiLevelType w:val="hybridMultilevel"/>
    <w:tmpl w:val="C6C29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F58"/>
    <w:multiLevelType w:val="multilevel"/>
    <w:tmpl w:val="C6D0A866"/>
    <w:lvl w:ilvl="0">
      <w:start w:val="1"/>
      <w:numFmt w:val="decimal"/>
      <w:pStyle w:val="Overskrift1"/>
      <w:lvlText w:val="%1"/>
      <w:lvlJc w:val="left"/>
      <w:pPr>
        <w:ind w:left="1424" w:hanging="432"/>
      </w:pPr>
      <w:rPr>
        <w:b/>
        <w:bCs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B"/>
    <w:rsid w:val="005033F6"/>
    <w:rsid w:val="005C6BCF"/>
    <w:rsid w:val="006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166D-8D0A-4CE2-9BFB-703576E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401B"/>
    <w:pPr>
      <w:keepNext/>
      <w:keepLines/>
      <w:numPr>
        <w:numId w:val="1"/>
      </w:numPr>
      <w:spacing w:before="240" w:line="259" w:lineRule="auto"/>
      <w:ind w:left="8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401B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401B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401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401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401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401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401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401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4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4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D40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D40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D401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D40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D401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D40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D40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6D4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59"/>
    <w:rsid w:val="006D40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6D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2022-02-18T14:06:00Z</dcterms:created>
  <dcterms:modified xsi:type="dcterms:W3CDTF">2022-02-18T14:07:00Z</dcterms:modified>
</cp:coreProperties>
</file>